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6D" w:rsidRDefault="00DE5C6D" w:rsidP="00DE5C6D"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</w:p>
    <w:p w:rsidR="00DE5C6D" w:rsidRDefault="00DE5C6D" w:rsidP="00DE5C6D"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 xml:space="preserve">СПИКЕРАМ </w:t>
      </w:r>
    </w:p>
    <w:p w:rsidR="006D3A96" w:rsidRDefault="00D10D67" w:rsidP="00DE5C6D"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 xml:space="preserve">5 – </w:t>
      </w:r>
      <w:proofErr w:type="spellStart"/>
      <w:r>
        <w:rPr>
          <w:rFonts w:ascii="Tahoma" w:hAnsi="Tahoma" w:cs="Tahoma"/>
          <w:b/>
          <w:color w:val="C00000"/>
          <w:sz w:val="20"/>
          <w:szCs w:val="20"/>
        </w:rPr>
        <w:t>го</w:t>
      </w:r>
      <w:proofErr w:type="spellEnd"/>
      <w:r>
        <w:rPr>
          <w:rFonts w:ascii="Tahoma" w:hAnsi="Tahoma" w:cs="Tahoma"/>
          <w:b/>
          <w:color w:val="C00000"/>
          <w:sz w:val="20"/>
          <w:szCs w:val="20"/>
        </w:rPr>
        <w:t xml:space="preserve"> </w:t>
      </w:r>
      <w:r w:rsidR="009450F0">
        <w:rPr>
          <w:rFonts w:ascii="Tahoma" w:hAnsi="Tahoma" w:cs="Tahoma"/>
          <w:b/>
          <w:color w:val="C00000"/>
          <w:sz w:val="20"/>
          <w:szCs w:val="20"/>
        </w:rPr>
        <w:t xml:space="preserve">Фестиваля детской практической психологии </w:t>
      </w:r>
      <w:r w:rsidR="006D3A96">
        <w:rPr>
          <w:rFonts w:ascii="Tahoma" w:hAnsi="Tahoma" w:cs="Tahoma"/>
          <w:b/>
          <w:color w:val="C00000"/>
          <w:sz w:val="20"/>
          <w:szCs w:val="20"/>
        </w:rPr>
        <w:t xml:space="preserve">и психотерапии </w:t>
      </w:r>
    </w:p>
    <w:p w:rsidR="00DE5C6D" w:rsidRPr="009450F0" w:rsidRDefault="006D3A96" w:rsidP="00DE5C6D"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>«</w:t>
      </w:r>
      <w:r w:rsidR="009450F0">
        <w:rPr>
          <w:rFonts w:ascii="Tahoma" w:hAnsi="Tahoma" w:cs="Tahoma"/>
          <w:b/>
          <w:color w:val="C00000"/>
          <w:sz w:val="20"/>
          <w:szCs w:val="20"/>
        </w:rPr>
        <w:t>Улыбка Радуги</w:t>
      </w:r>
      <w:r>
        <w:rPr>
          <w:rFonts w:ascii="Tahoma" w:hAnsi="Tahoma" w:cs="Tahoma"/>
          <w:b/>
          <w:color w:val="C00000"/>
          <w:sz w:val="20"/>
          <w:szCs w:val="20"/>
        </w:rPr>
        <w:t>»</w:t>
      </w:r>
    </w:p>
    <w:p w:rsidR="00DE5C6D" w:rsidRPr="00E13157" w:rsidRDefault="0071482B" w:rsidP="00DE5C6D">
      <w:pPr>
        <w:pBdr>
          <w:bottom w:val="single" w:sz="12" w:space="1" w:color="auto"/>
        </w:pBd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 xml:space="preserve">04-08 апреля </w:t>
      </w:r>
      <w:r w:rsidR="001C17C1">
        <w:rPr>
          <w:rFonts w:ascii="Tahoma" w:hAnsi="Tahoma" w:cs="Tahoma"/>
          <w:b/>
          <w:color w:val="C00000"/>
          <w:sz w:val="20"/>
          <w:szCs w:val="20"/>
        </w:rPr>
        <w:t>2022</w:t>
      </w:r>
      <w:r>
        <w:rPr>
          <w:rFonts w:ascii="Tahoma" w:hAnsi="Tahoma" w:cs="Tahoma"/>
          <w:b/>
          <w:color w:val="C00000"/>
          <w:sz w:val="20"/>
          <w:szCs w:val="20"/>
        </w:rPr>
        <w:t xml:space="preserve"> года</w:t>
      </w:r>
    </w:p>
    <w:p w:rsidR="00DE5C6D" w:rsidRDefault="00DE5C6D" w:rsidP="00DE5C6D"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</w:p>
    <w:p w:rsidR="00DE5C6D" w:rsidRDefault="00DE5C6D" w:rsidP="00DE5C6D"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</w:p>
    <w:p w:rsidR="00DE5C6D" w:rsidRDefault="00831851" w:rsidP="00DE5C6D"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СПИКЕР</w:t>
      </w:r>
      <w:r w:rsidR="00275286">
        <w:rPr>
          <w:rFonts w:ascii="Tahoma" w:hAnsi="Tahoma" w:cs="Tahoma"/>
          <w:b/>
          <w:sz w:val="20"/>
          <w:szCs w:val="20"/>
        </w:rPr>
        <w:t>А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57D46">
        <w:rPr>
          <w:rFonts w:ascii="Tahoma" w:hAnsi="Tahoma" w:cs="Tahoma"/>
          <w:b/>
          <w:sz w:val="20"/>
          <w:szCs w:val="20"/>
        </w:rPr>
        <w:t xml:space="preserve">5 – </w:t>
      </w:r>
      <w:proofErr w:type="spellStart"/>
      <w:r w:rsidR="00957D46">
        <w:rPr>
          <w:rFonts w:ascii="Tahoma" w:hAnsi="Tahoma" w:cs="Tahoma"/>
          <w:b/>
          <w:sz w:val="20"/>
          <w:szCs w:val="20"/>
        </w:rPr>
        <w:t>го</w:t>
      </w:r>
      <w:proofErr w:type="spellEnd"/>
      <w:r w:rsidR="00957D4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ФЕСТИВАЛЯ</w:t>
      </w:r>
    </w:p>
    <w:p w:rsidR="00DE5C6D" w:rsidRDefault="00831851" w:rsidP="00DE5C6D">
      <w:pPr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ДЕТСКОЙ ПРАКТИЧЕСКОЙ ПСИХОЛОГИИ </w:t>
      </w:r>
      <w:r w:rsidR="00796079">
        <w:rPr>
          <w:rFonts w:ascii="Tahoma" w:hAnsi="Tahoma" w:cs="Tahoma"/>
          <w:b/>
          <w:sz w:val="20"/>
          <w:szCs w:val="20"/>
        </w:rPr>
        <w:t>«</w:t>
      </w:r>
      <w:r>
        <w:rPr>
          <w:rFonts w:ascii="Tahoma" w:hAnsi="Tahoma" w:cs="Tahoma"/>
          <w:b/>
          <w:sz w:val="20"/>
          <w:szCs w:val="20"/>
        </w:rPr>
        <w:t>УЛЫБКА РАДУГИ</w:t>
      </w:r>
      <w:r w:rsidR="00796079">
        <w:rPr>
          <w:rFonts w:ascii="Tahoma" w:hAnsi="Tahoma" w:cs="Tahoma"/>
          <w:b/>
          <w:sz w:val="20"/>
          <w:szCs w:val="20"/>
        </w:rPr>
        <w:t>»</w:t>
      </w:r>
    </w:p>
    <w:p w:rsidR="00DE5C6D" w:rsidRDefault="00DE5C6D" w:rsidP="00DE5C6D">
      <w:pPr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A402A1">
        <w:rPr>
          <w:rFonts w:ascii="Tahoma" w:hAnsi="Tahoma" w:cs="Tahoma"/>
          <w:sz w:val="20"/>
          <w:szCs w:val="20"/>
        </w:rPr>
        <w:t xml:space="preserve">Срок подачи заявки — </w:t>
      </w:r>
      <w:r>
        <w:rPr>
          <w:rFonts w:ascii="Tahoma" w:hAnsi="Tahoma" w:cs="Tahoma"/>
          <w:b/>
          <w:color w:val="C00000"/>
          <w:sz w:val="20"/>
          <w:szCs w:val="20"/>
        </w:rPr>
        <w:t xml:space="preserve">до </w:t>
      </w:r>
      <w:r w:rsidR="0071482B">
        <w:rPr>
          <w:rFonts w:ascii="Tahoma" w:hAnsi="Tahoma" w:cs="Tahoma"/>
          <w:b/>
          <w:color w:val="C00000"/>
          <w:sz w:val="20"/>
          <w:szCs w:val="20"/>
        </w:rPr>
        <w:t>01</w:t>
      </w:r>
      <w:r w:rsidR="001C17C1">
        <w:rPr>
          <w:rFonts w:ascii="Tahoma" w:hAnsi="Tahoma" w:cs="Tahoma"/>
          <w:b/>
          <w:color w:val="C00000"/>
          <w:sz w:val="20"/>
          <w:szCs w:val="20"/>
        </w:rPr>
        <w:t xml:space="preserve"> апреля 2022</w:t>
      </w:r>
      <w:r w:rsidR="006D3A96">
        <w:rPr>
          <w:rFonts w:ascii="Tahoma" w:hAnsi="Tahoma" w:cs="Tahoma"/>
          <w:b/>
          <w:color w:val="C00000"/>
          <w:sz w:val="20"/>
          <w:szCs w:val="20"/>
        </w:rPr>
        <w:t xml:space="preserve"> года</w:t>
      </w:r>
      <w:r>
        <w:rPr>
          <w:rFonts w:ascii="Tahoma" w:hAnsi="Tahoma" w:cs="Tahoma"/>
          <w:sz w:val="20"/>
          <w:szCs w:val="20"/>
        </w:rPr>
        <w:t>, включительно</w:t>
      </w:r>
    </w:p>
    <w:p w:rsidR="00DE5C6D" w:rsidRPr="00E91F9E" w:rsidRDefault="00DE5C6D" w:rsidP="00E91F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>З</w:t>
      </w:r>
      <w:r w:rsidR="0071482B">
        <w:rPr>
          <w:rFonts w:ascii="Tahoma" w:hAnsi="Tahoma" w:cs="Tahoma"/>
          <w:sz w:val="20"/>
          <w:szCs w:val="20"/>
        </w:rPr>
        <w:t xml:space="preserve">аполните данную </w:t>
      </w:r>
      <w:r w:rsidRPr="005F34EA">
        <w:rPr>
          <w:rFonts w:ascii="Tahoma" w:hAnsi="Tahoma" w:cs="Tahoma"/>
          <w:sz w:val="20"/>
          <w:szCs w:val="20"/>
        </w:rPr>
        <w:t xml:space="preserve"> </w:t>
      </w:r>
      <w:r w:rsidRPr="005F34EA">
        <w:rPr>
          <w:rFonts w:ascii="Tahoma" w:hAnsi="Tahoma" w:cs="Tahoma"/>
          <w:b/>
          <w:sz w:val="20"/>
          <w:szCs w:val="20"/>
        </w:rPr>
        <w:t xml:space="preserve">Заявку </w:t>
      </w:r>
      <w:r w:rsidR="0071482B">
        <w:rPr>
          <w:rFonts w:ascii="Tahoma" w:hAnsi="Tahoma" w:cs="Tahoma"/>
          <w:sz w:val="20"/>
          <w:szCs w:val="20"/>
        </w:rPr>
        <w:t>и отправьте</w:t>
      </w:r>
      <w:r w:rsidRPr="005F34EA">
        <w:rPr>
          <w:rFonts w:ascii="Tahoma" w:hAnsi="Tahoma" w:cs="Tahoma"/>
          <w:sz w:val="20"/>
          <w:szCs w:val="20"/>
        </w:rPr>
        <w:t xml:space="preserve"> по адресу</w:t>
      </w:r>
      <w:r w:rsidRPr="005F34EA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hyperlink r:id="rId4" w:history="1">
        <w:r w:rsidR="001C17C1" w:rsidRPr="00562AB6">
          <w:rPr>
            <w:rStyle w:val="a3"/>
            <w:rFonts w:ascii="Tahoma" w:eastAsia="Times New Roman" w:hAnsi="Tahoma" w:cs="Tahoma"/>
            <w:sz w:val="20"/>
            <w:szCs w:val="20"/>
            <w:lang w:val="en-US" w:eastAsia="ru-RU"/>
          </w:rPr>
          <w:t>psyirina</w:t>
        </w:r>
        <w:r w:rsidR="001C17C1" w:rsidRPr="00562AB6">
          <w:rPr>
            <w:rStyle w:val="a3"/>
            <w:rFonts w:ascii="Tahoma" w:eastAsia="Times New Roman" w:hAnsi="Tahoma" w:cs="Tahoma"/>
            <w:sz w:val="20"/>
            <w:szCs w:val="20"/>
            <w:lang w:eastAsia="ru-RU"/>
          </w:rPr>
          <w:t>@</w:t>
        </w:r>
        <w:r w:rsidR="001C17C1" w:rsidRPr="00562AB6">
          <w:rPr>
            <w:rStyle w:val="a3"/>
            <w:rFonts w:ascii="Tahoma" w:eastAsia="Times New Roman" w:hAnsi="Tahoma" w:cs="Tahoma"/>
            <w:sz w:val="20"/>
            <w:szCs w:val="20"/>
            <w:lang w:val="en-US" w:eastAsia="ru-RU"/>
          </w:rPr>
          <w:t>mail</w:t>
        </w:r>
        <w:r w:rsidR="001C17C1" w:rsidRPr="00562AB6">
          <w:rPr>
            <w:rStyle w:val="a3"/>
            <w:rFonts w:ascii="Tahoma" w:eastAsia="Times New Roman" w:hAnsi="Tahoma" w:cs="Tahoma"/>
            <w:sz w:val="20"/>
            <w:szCs w:val="20"/>
            <w:lang w:eastAsia="ru-RU"/>
          </w:rPr>
          <w:t>.</w:t>
        </w:r>
        <w:r w:rsidR="001C17C1" w:rsidRPr="00562AB6">
          <w:rPr>
            <w:rStyle w:val="a3"/>
            <w:rFonts w:ascii="Tahoma" w:eastAsia="Times New Roman" w:hAnsi="Tahoma" w:cs="Tahoma"/>
            <w:sz w:val="20"/>
            <w:szCs w:val="20"/>
            <w:lang w:val="en-US" w:eastAsia="ru-RU"/>
          </w:rPr>
          <w:t>ru</w:t>
        </w:r>
      </w:hyperlink>
      <w:r w:rsidR="00E91F9E">
        <w:rPr>
          <w:rStyle w:val="a3"/>
          <w:rFonts w:ascii="Tahoma" w:eastAsia="Times New Roman" w:hAnsi="Tahoma" w:cs="Tahoma"/>
          <w:sz w:val="20"/>
          <w:szCs w:val="20"/>
          <w:lang w:eastAsia="ru-RU"/>
        </w:rPr>
        <w:t xml:space="preserve">; </w:t>
      </w:r>
      <w:r w:rsidR="00831851" w:rsidRPr="00831851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hyperlink r:id="rId5" w:history="1">
        <w:r w:rsidR="00E91F9E" w:rsidRPr="00684E8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lv</w:t>
        </w:r>
        <w:r w:rsidR="00E91F9E" w:rsidRPr="00684E8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3</w:t>
        </w:r>
        <w:r w:rsidR="00E91F9E" w:rsidRPr="00684E8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dinamo</w:t>
        </w:r>
        <w:r w:rsidR="00E91F9E" w:rsidRPr="00684E8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@</w:t>
        </w:r>
        <w:r w:rsidR="00E91F9E" w:rsidRPr="00684E8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outlook</w:t>
        </w:r>
        <w:r w:rsidR="00E91F9E" w:rsidRPr="00684E8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="00E91F9E" w:rsidRPr="00684E8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com</w:t>
        </w:r>
      </w:hyperlink>
    </w:p>
    <w:p w:rsidR="00DE5C6D" w:rsidRPr="00AA7594" w:rsidRDefault="00DE5C6D" w:rsidP="00DE5C6D">
      <w:pPr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Прикрепите Ваше </w:t>
      </w:r>
      <w:r w:rsidRPr="000C45C9">
        <w:rPr>
          <w:rFonts w:ascii="Tahoma" w:eastAsia="Times New Roman" w:hAnsi="Tahoma" w:cs="Tahoma"/>
          <w:b/>
          <w:color w:val="C00000"/>
          <w:sz w:val="20"/>
          <w:szCs w:val="20"/>
          <w:lang w:eastAsia="ru-RU"/>
        </w:rPr>
        <w:t>фото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к заявке для публикаций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5"/>
        <w:gridCol w:w="1971"/>
        <w:gridCol w:w="4785"/>
      </w:tblGrid>
      <w:tr w:rsidR="00DE5C6D" w:rsidTr="00397BA4">
        <w:trPr>
          <w:trHeight w:val="382"/>
        </w:trPr>
        <w:tc>
          <w:tcPr>
            <w:tcW w:w="2815" w:type="dxa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ФИО</w:t>
            </w:r>
          </w:p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Контакты</w:t>
            </w:r>
            <w: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</w:p>
          <w:p w:rsidR="00DE5C6D" w:rsidRPr="008338BD" w:rsidRDefault="00DE5C6D" w:rsidP="00397BA4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(телефон, ссылки на </w:t>
            </w:r>
            <w:proofErr w:type="gramStart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соц.сети</w:t>
            </w:r>
            <w:proofErr w:type="gramEnd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, сайт и другие каналы)</w:t>
            </w:r>
          </w:p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Pr="00134143" w:rsidRDefault="00DE5C6D" w:rsidP="00397BA4">
            <w:pP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Специализация</w:t>
            </w:r>
            <w:r w:rsidRPr="00A70483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134143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звание, степень</w:t>
            </w:r>
          </w:p>
          <w:p w:rsidR="00DE5C6D" w:rsidRPr="00E86CE5" w:rsidRDefault="00DE5C6D" w:rsidP="00397BA4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(для публикации информации о Вас)</w:t>
            </w: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Тема выступления</w:t>
            </w: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 xml:space="preserve">Дата и время по </w:t>
            </w:r>
            <w:proofErr w:type="spellStart"/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мск</w:t>
            </w:r>
            <w:proofErr w:type="spellEnd"/>
          </w:p>
          <w:p w:rsidR="00DE5C6D" w:rsidRPr="00E86CE5" w:rsidRDefault="00E91F9E" w:rsidP="00831851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Укажите возможные даты для В</w:t>
            </w:r>
            <w:bookmarkStart w:id="0" w:name="_GoBack"/>
            <w:bookmarkEnd w:id="0"/>
            <w:r w:rsidR="00DE5C6D" w:rsidRPr="00E86CE5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ашего выступления в период с </w:t>
            </w:r>
            <w:r w:rsidR="0071482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04-08 апреля </w:t>
            </w:r>
            <w:r w:rsidR="001C17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2022</w:t>
            </w:r>
            <w:r w:rsidR="006D3A9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9571" w:type="dxa"/>
            <w:gridSpan w:val="3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Выберите формат Вашего выступления:</w:t>
            </w:r>
          </w:p>
        </w:tc>
      </w:tr>
      <w:tr w:rsidR="00DE5C6D" w:rsidTr="00397BA4">
        <w:tc>
          <w:tcPr>
            <w:tcW w:w="4786" w:type="dxa"/>
            <w:gridSpan w:val="2"/>
          </w:tcPr>
          <w:p w:rsidR="00DE5C6D" w:rsidRPr="00E86CE5" w:rsidRDefault="0071482B" w:rsidP="00397BA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Практический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МК  60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минут</w:t>
            </w:r>
          </w:p>
          <w:p w:rsidR="00DE5C6D" w:rsidRPr="00E86CE5" w:rsidRDefault="00DE5C6D" w:rsidP="00397BA4">
            <w:pP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DE5C6D" w:rsidRPr="004858C2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4786" w:type="dxa"/>
            <w:gridSpan w:val="2"/>
          </w:tcPr>
          <w:p w:rsidR="00DE5C6D" w:rsidRPr="00E86CE5" w:rsidRDefault="00831851" w:rsidP="00397BA4">
            <w:pP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hAnsi="Tahoma" w:cs="Tahoma"/>
                <w:b/>
                <w:sz w:val="20"/>
                <w:szCs w:val="20"/>
              </w:rPr>
              <w:t>Живое общение с участниками, ответы на вопросы</w:t>
            </w:r>
            <w:r w:rsidR="0071482B">
              <w:rPr>
                <w:rFonts w:ascii="Tahoma" w:hAnsi="Tahoma" w:cs="Tahoma"/>
                <w:b/>
                <w:sz w:val="20"/>
                <w:szCs w:val="20"/>
              </w:rPr>
              <w:t xml:space="preserve"> – 60 минут</w:t>
            </w:r>
          </w:p>
        </w:tc>
        <w:tc>
          <w:tcPr>
            <w:tcW w:w="4785" w:type="dxa"/>
          </w:tcPr>
          <w:p w:rsidR="00DE5C6D" w:rsidRPr="004858C2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9571" w:type="dxa"/>
            <w:gridSpan w:val="3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Напишите тезисы Вашего доклада</w:t>
            </w:r>
            <w: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134143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(до 1000 знаков):</w:t>
            </w:r>
          </w:p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</w:tr>
      <w:tr w:rsidR="00DE5C6D" w:rsidTr="00397BA4">
        <w:tc>
          <w:tcPr>
            <w:tcW w:w="9571" w:type="dxa"/>
            <w:gridSpan w:val="3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153280" w:rsidRDefault="00153280"/>
    <w:sectPr w:rsidR="00153280" w:rsidSect="00134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C6D"/>
    <w:rsid w:val="00142415"/>
    <w:rsid w:val="00153280"/>
    <w:rsid w:val="001C17C1"/>
    <w:rsid w:val="00275286"/>
    <w:rsid w:val="004C48BC"/>
    <w:rsid w:val="006D3A96"/>
    <w:rsid w:val="0071482B"/>
    <w:rsid w:val="00796079"/>
    <w:rsid w:val="00831851"/>
    <w:rsid w:val="009450F0"/>
    <w:rsid w:val="00957D46"/>
    <w:rsid w:val="00980104"/>
    <w:rsid w:val="00D10D67"/>
    <w:rsid w:val="00DE5C6D"/>
    <w:rsid w:val="00E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3837"/>
  <w15:docId w15:val="{2AAA8056-AEC6-4E1E-BC7C-C2AF5F36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C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5C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v3dinamo@outlook.com" TargetMode="External"/><Relationship Id="rId4" Type="http://schemas.openxmlformats.org/officeDocument/2006/relationships/hyperlink" Target="mailto:psyi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psyirina@mail.ru</cp:lastModifiedBy>
  <cp:revision>11</cp:revision>
  <dcterms:created xsi:type="dcterms:W3CDTF">2019-07-08T05:33:00Z</dcterms:created>
  <dcterms:modified xsi:type="dcterms:W3CDTF">2021-12-01T04:12:00Z</dcterms:modified>
</cp:coreProperties>
</file>